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78A" w:rsidRDefault="008D078A" w:rsidP="008D078A">
      <w:pPr>
        <w:jc w:val="center"/>
        <w:rPr>
          <w:b/>
          <w:lang w:val="kk-KZ"/>
        </w:rPr>
      </w:pPr>
      <w:r>
        <w:rPr>
          <w:b/>
          <w:lang w:val="kk-KZ"/>
        </w:rPr>
        <w:t xml:space="preserve">«Әлеуметтік жұмыстағы демография» курсы бойынша </w:t>
      </w:r>
    </w:p>
    <w:p w:rsidR="00920D5A" w:rsidRPr="00A5306E" w:rsidRDefault="008D078A" w:rsidP="008D078A">
      <w:pPr>
        <w:jc w:val="center"/>
        <w:rPr>
          <w:lang w:val="uk-UA"/>
        </w:rPr>
      </w:pPr>
      <w:r>
        <w:rPr>
          <w:b/>
          <w:lang w:val="kk-KZ"/>
        </w:rPr>
        <w:t>с</w:t>
      </w:r>
      <w:r w:rsidR="00920D5A" w:rsidRPr="00A5306E">
        <w:rPr>
          <w:b/>
          <w:lang w:val="kk-KZ"/>
        </w:rPr>
        <w:t>еминар сабақтарының жоспары</w:t>
      </w:r>
    </w:p>
    <w:p w:rsidR="00920D5A" w:rsidRPr="00A5306E" w:rsidRDefault="00920D5A" w:rsidP="00920D5A">
      <w:pPr>
        <w:jc w:val="both"/>
        <w:rPr>
          <w:b/>
          <w:lang w:val="kk-KZ"/>
        </w:rPr>
      </w:pPr>
    </w:p>
    <w:p w:rsidR="00920D5A" w:rsidRPr="00A5306E" w:rsidRDefault="00920D5A" w:rsidP="008D078A">
      <w:pPr>
        <w:jc w:val="both"/>
        <w:rPr>
          <w:rFonts w:ascii="Arial" w:hAnsi="Arial" w:cs="Arial"/>
          <w:b/>
          <w:bCs/>
          <w:color w:val="000080"/>
          <w:lang w:val="kk-KZ"/>
        </w:rPr>
      </w:pPr>
    </w:p>
    <w:p w:rsidR="00920D5A" w:rsidRPr="00A5306E" w:rsidRDefault="00920D5A" w:rsidP="00920D5A">
      <w:pPr>
        <w:ind w:left="-540"/>
        <w:jc w:val="both"/>
        <w:rPr>
          <w:b/>
          <w:bCs/>
          <w:lang w:val="kk-KZ"/>
        </w:rPr>
      </w:pPr>
    </w:p>
    <w:p w:rsidR="00920D5A" w:rsidRPr="00A5306E" w:rsidRDefault="00920D5A" w:rsidP="00920D5A">
      <w:pPr>
        <w:jc w:val="both"/>
        <w:rPr>
          <w:b/>
          <w:bCs/>
          <w:lang w:val="kk-KZ"/>
        </w:rPr>
      </w:pPr>
      <w:r w:rsidRPr="00A5306E">
        <w:rPr>
          <w:b/>
          <w:bCs/>
          <w:lang w:val="kk-KZ"/>
        </w:rPr>
        <w:t xml:space="preserve"> КУРСТЫ ОҚУҒА АРНАЛҒАН ӘДІСТЕМЕЛІК НҰСҚАУЛАР.</w:t>
      </w:r>
    </w:p>
    <w:p w:rsidR="00920D5A" w:rsidRPr="00A5306E" w:rsidRDefault="00920D5A" w:rsidP="00920D5A">
      <w:pPr>
        <w:jc w:val="both"/>
        <w:rPr>
          <w:b/>
          <w:lang w:val="kk-KZ"/>
        </w:rPr>
      </w:pPr>
      <w:r w:rsidRPr="00A5306E">
        <w:rPr>
          <w:b/>
          <w:lang w:val="kk-KZ"/>
        </w:rPr>
        <w:t>СЕМИНАР САБАҚТАРЫНА АРНАЛҒАН ӘДІСТЕМЕЛІК НҰСҚАУЛАР.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920D5A" w:rsidRPr="00A5306E" w:rsidRDefault="00920D5A" w:rsidP="00920D5A">
      <w:pPr>
        <w:jc w:val="both"/>
        <w:rPr>
          <w:b/>
          <w:bCs/>
          <w:lang w:val="kk-KZ"/>
        </w:rPr>
      </w:pPr>
      <w:r w:rsidRPr="00A5306E">
        <w:rPr>
          <w:b/>
          <w:bCs/>
          <w:lang w:val="kk-KZ"/>
        </w:rPr>
        <w:t xml:space="preserve">     1. Семинар сабақтарын тиімді өткізуге арналған талаптар.</w:t>
      </w:r>
    </w:p>
    <w:p w:rsidR="00920D5A" w:rsidRPr="00A5306E" w:rsidRDefault="00920D5A" w:rsidP="00920D5A">
      <w:pPr>
        <w:jc w:val="both"/>
        <w:rPr>
          <w:b/>
          <w:bCs/>
          <w:lang w:val="kk-KZ"/>
        </w:rPr>
      </w:pPr>
      <w:r w:rsidRPr="00A5306E">
        <w:rPr>
          <w:b/>
          <w:bCs/>
          <w:lang w:val="kk-KZ"/>
        </w:rPr>
        <w:t xml:space="preserve">     1.1. Ұйымдастырушылқ жұмыстарына қойылатын талаптар: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семинар сабақтарының мамандық бойынша құрылған оқу жоспарына сәйкес келуі;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пәннің типтік және оқу бағдарламасының, сабақ кестесінің болуы;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техникалық құралдарды кеңінене қолдану;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университеттегі кітапханалардың әдебиеттермен  қамтылу жағдайын ескере отырып, семинарларға әдебиеттер беру;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семинар сабақтарына студенттердің дайындығын тексеруді ұйымдастыру;</w:t>
      </w:r>
    </w:p>
    <w:p w:rsidR="00920D5A" w:rsidRPr="00A5306E" w:rsidRDefault="00920D5A" w:rsidP="00920D5A">
      <w:pPr>
        <w:jc w:val="both"/>
        <w:rPr>
          <w:b/>
          <w:bCs/>
          <w:lang w:val="kk-KZ"/>
        </w:rPr>
      </w:pPr>
      <w:r w:rsidRPr="00A5306E">
        <w:rPr>
          <w:b/>
          <w:bCs/>
          <w:lang w:val="kk-KZ"/>
        </w:rPr>
        <w:t>1.2. Семинар сабақтарының мазмұнына  қойылатын талаптар: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-семинар сабақтарының мазмұнының пәннің негізгі бөлімдерін қамтыған оқу бағдарламасына сәйкес келуі;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 семинар сабақтарының пәннің оқу сабақтарының басқа түрлерімен байланысын қамтамасыз ету;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-сабақтарда студенттердің жаңа жағдайда білімді өз бетімен пайдалана алу қабілетін дамыту;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-алға қойылған міндеттерді шешу қабілетін дамыту.</w:t>
      </w:r>
    </w:p>
    <w:p w:rsidR="00920D5A" w:rsidRPr="00A5306E" w:rsidRDefault="00920D5A" w:rsidP="00920D5A">
      <w:pPr>
        <w:jc w:val="both"/>
        <w:rPr>
          <w:b/>
          <w:bCs/>
          <w:lang w:val="kk-KZ"/>
        </w:rPr>
      </w:pPr>
      <w:r w:rsidRPr="00A5306E">
        <w:rPr>
          <w:b/>
          <w:bCs/>
          <w:lang w:val="kk-KZ"/>
        </w:rPr>
        <w:t>1.3. Әдістемелік талаптар: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-дәріс курсымен және басқа да оқу сабақтарының түрлерімен логикалық байланысын қамтамасыз ету;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-студенттер мен оқытушының семинар сабағына дайындық;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-қайшылықты мәселелерді дұрыс талдау мен дұрыс емес  жауаптарды түзету;</w:t>
      </w:r>
    </w:p>
    <w:p w:rsidR="00920D5A" w:rsidRPr="00A5306E" w:rsidRDefault="00920D5A" w:rsidP="00920D5A">
      <w:pPr>
        <w:jc w:val="both"/>
        <w:rPr>
          <w:lang w:val="kk-KZ"/>
        </w:rPr>
      </w:pPr>
      <w:r w:rsidRPr="00A5306E">
        <w:rPr>
          <w:lang w:val="kk-KZ"/>
        </w:rPr>
        <w:t>-курстың спецификалық ерекшелігі мен студенттердің жеке қабілеттерін ескере отырып студенттердің өз бетімен жұмыстануына оқытушының дифференцияцияланған басшылықты қамтамасыз ету.</w:t>
      </w:r>
    </w:p>
    <w:p w:rsidR="00920D5A" w:rsidRPr="00A5306E" w:rsidRDefault="00920D5A" w:rsidP="00920D5A">
      <w:pPr>
        <w:jc w:val="both"/>
        <w:rPr>
          <w:b/>
          <w:lang w:val="kk-KZ"/>
        </w:rPr>
      </w:pPr>
      <w:r w:rsidRPr="00A5306E">
        <w:rPr>
          <w:lang w:val="kk-KZ"/>
        </w:rPr>
        <w:t xml:space="preserve"> </w:t>
      </w:r>
      <w:r w:rsidRPr="00A5306E">
        <w:rPr>
          <w:b/>
          <w:lang w:val="kk-KZ"/>
        </w:rPr>
        <w:t xml:space="preserve">№1 практикалық сабақ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b/>
          <w:lang w:val="kk-KZ"/>
        </w:rPr>
        <w:t>Тақырыбы: Демография ғылымы нені зерттейді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b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мазмұны: 1.Демография пәні мен зерттеу нысаны.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2.Демографияның даму тарихы мен негізгі тұжырымдары.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rPr>
          <w:lang w:val="kk-KZ"/>
        </w:rPr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№2 практикалық сабақ </w:t>
      </w:r>
    </w:p>
    <w:p w:rsidR="00920D5A" w:rsidRPr="00A5306E" w:rsidRDefault="00920D5A" w:rsidP="00920D5A">
      <w:pPr>
        <w:pStyle w:val="2"/>
        <w:ind w:left="-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 w:val="0"/>
          <w:lang w:val="kk-KZ"/>
        </w:rPr>
        <w:t>Демографиялық талдау әдістері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lastRenderedPageBreak/>
        <w:t>Практикалық сабақтың мазмұны: 1.Демографиялық мәліметтерге қойылатын негізгі талаптар.2.Демографиялық ақпарат көздері (санақтар, ағымдағы тіркеу, арнайы зерттеулер, тізімдер)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3.Демографиялық ақпараттың дерек көзі - әлеуметтік зерттеу.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pStyle w:val="2"/>
        <w:ind w:left="-540"/>
        <w:jc w:val="both"/>
        <w:rPr>
          <w:lang w:val="kk-KZ"/>
        </w:rPr>
      </w:pPr>
      <w:r w:rsidRPr="00A5306E">
        <w:rPr>
          <w:lang w:val="kk-KZ"/>
        </w:rPr>
        <w:t>Әдебиет: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pStyle w:val="2"/>
        <w:ind w:left="-540"/>
        <w:jc w:val="both"/>
        <w:rPr>
          <w:lang w:val="kk-KZ"/>
        </w:rPr>
      </w:pPr>
      <w:r w:rsidRPr="00A5306E">
        <w:rPr>
          <w:lang w:val="kk-KZ"/>
        </w:rPr>
        <w:t>№3 практикалық сабақ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Халық санақтары- демографиялық ақпарат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1.Халық санақтарын өткізудің мақсаты, негізгі өткізу ұстанымдары. 2.Халық санақтарының бағдарламасы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3.Халық санақтарының тарихы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b/>
          <w:lang w:val="kk-KZ"/>
        </w:rPr>
        <w:t>Әдебиет: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b/>
          <w:lang w:val="kk-KZ"/>
        </w:rPr>
        <w:t>№4 практикалық сабақ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Қазақстандағы халық санақтарының тарихы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мазмұны: 1.Ресей империясы құрамына енгенге дейінгі Қазақстандағы халықты есепке алу. 2.Кеңестік билік жылдарындағы Қазақстандағы халық санақтарының тарихы. </w:t>
      </w:r>
    </w:p>
    <w:p w:rsidR="00920D5A" w:rsidRPr="00A5306E" w:rsidRDefault="00920D5A" w:rsidP="00920D5A">
      <w:pPr>
        <w:pStyle w:val="2"/>
        <w:ind w:left="-540"/>
        <w:jc w:val="both"/>
        <w:rPr>
          <w:b w:val="0"/>
          <w:lang w:val="kk-KZ"/>
        </w:rPr>
      </w:pPr>
      <w:r w:rsidRPr="00A5306E">
        <w:rPr>
          <w:b w:val="0"/>
          <w:lang w:val="kk-KZ"/>
        </w:rPr>
        <w:t>3. 1999 жылғы Қазақстандағы халық санағы: бағдарламасы, қорытындылары.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ind w:left="-540"/>
        <w:jc w:val="both"/>
        <w:rPr>
          <w:b/>
          <w:lang w:val="kk-KZ"/>
        </w:rPr>
      </w:pPr>
      <w:r w:rsidRPr="00A5306E">
        <w:rPr>
          <w:lang w:val="kk-KZ"/>
        </w:rPr>
        <w:t xml:space="preserve"> </w:t>
      </w:r>
      <w:r w:rsidRPr="00A5306E">
        <w:rPr>
          <w:b/>
          <w:lang w:val="kk-KZ"/>
        </w:rPr>
        <w:t>№5 практикалық сабақ.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Туу және репродуктивті денсаулық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1.Туылу көрсеткіштері және оны өлшеу.2.Туылу үрдісіндегі өзгерістердің тұжырымдамалары.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3.Туылуды болжаудың мүмкіндіктері.  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Әдебиет: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  <w:r w:rsidRPr="00A5306E">
        <w:rPr>
          <w:lang w:val="kk-KZ"/>
        </w:rPr>
        <w:t xml:space="preserve"> </w:t>
      </w:r>
    </w:p>
    <w:p w:rsidR="00920D5A" w:rsidRPr="00A5306E" w:rsidRDefault="00920D5A" w:rsidP="00920D5A">
      <w:pPr>
        <w:ind w:left="-540"/>
        <w:jc w:val="both"/>
        <w:rPr>
          <w:b/>
          <w:lang w:val="kk-KZ"/>
        </w:rPr>
      </w:pPr>
      <w:r w:rsidRPr="00A5306E">
        <w:rPr>
          <w:b/>
          <w:lang w:val="kk-KZ"/>
        </w:rPr>
        <w:t>№6 практикалық сабақ.</w:t>
      </w:r>
    </w:p>
    <w:p w:rsidR="00920D5A" w:rsidRPr="00A5306E" w:rsidRDefault="00920D5A" w:rsidP="00920D5A">
      <w:pPr>
        <w:pStyle w:val="2"/>
        <w:ind w:left="-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 w:val="0"/>
          <w:lang w:val="kk-KZ"/>
        </w:rPr>
        <w:t>Шетелдік Азия елдерінің демографиялық дамуы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1.Шетелдік Азия елдеріндегі демографиялық жағдайдың барысы. 2.Шетелдік Азия елдеріндегі демографиялық саясат.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lastRenderedPageBreak/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Әдебиет: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  <w:r w:rsidRPr="00A5306E">
        <w:rPr>
          <w:lang w:val="kk-KZ"/>
        </w:rPr>
        <w:t xml:space="preserve"> </w:t>
      </w:r>
    </w:p>
    <w:p w:rsidR="00920D5A" w:rsidRPr="00A5306E" w:rsidRDefault="00920D5A" w:rsidP="00920D5A">
      <w:pPr>
        <w:ind w:left="-540"/>
        <w:jc w:val="both"/>
        <w:rPr>
          <w:b/>
          <w:lang w:val="kk-KZ"/>
        </w:rPr>
      </w:pPr>
      <w:r w:rsidRPr="00A5306E">
        <w:rPr>
          <w:b/>
          <w:lang w:val="kk-KZ"/>
        </w:rPr>
        <w:t xml:space="preserve">№7 практикалық сабақ 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Оңтүстік Азия елдерінің демографиялық даму тарихы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1.Оңтүстік Азия елдеріндегі демографиялық дамудағы өзгерістер 2. Оңтүстік Азия елдеріндегі демографиялық саясат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Әдебиет: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  <w:r w:rsidRPr="00A5306E">
        <w:rPr>
          <w:lang w:val="kk-KZ"/>
        </w:rPr>
        <w:t xml:space="preserve">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№8 практикалық сабақ 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Тақырыбы:</w:t>
      </w:r>
      <w:r w:rsidRPr="00A5306E">
        <w:rPr>
          <w:b/>
          <w:lang w:val="kk-KZ"/>
        </w:rPr>
        <w:t xml:space="preserve"> Оңтүстік Шығыс Азия елдеріндегі демографиялық ахуал</w:t>
      </w:r>
      <w:r w:rsidRPr="00A5306E">
        <w:rPr>
          <w:lang w:val="kk-KZ"/>
        </w:rPr>
        <w:t xml:space="preserve">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1.Оңтүстік Шығыс Азия елдеріндегі демографиялық даму барысы 2.Оңтүстік Шығыс Азия елдеріндегі демографиялық мемлекеттік саясат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№9 практикалық сабақ 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Шығыс Азия елдеріндегі демографиялық өзгерістер барысы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Шығыс Азия елдеріндегі демографиялық дамудағы келеңсіздіктер мен қайшылықтар.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2.Шығыс Азия елдеріндегі демографиялық дамуға мемлекеттің ықпалы 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>№10 практикалық сабақ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Батыс Еуропа елдеріндегі демографиялық ахуал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1.Батыс Еуропа елдеріндегі демографиялық даму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2.Батыс Еуропа елдеріндегі демографиялық дамудағы келеңсіздіктер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>№11 практикалық сабақ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Шығыс Еуропа елдеріндегі демографиялық даму тарихы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lastRenderedPageBreak/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Шығыс Еуропа елдеріндегі демографиялық жағдай 2.Шығыс Еуропа елдеріндегі демографиялық дамудағы қиындықтар мен қайшылықтар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№12 практикалық сабақ 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АҚШ және Канада елдеріндегі демографиялық жағдайдағы өзгерістер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1.АҚШ және Канададағы демографиялық жағдай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2.АҚШ және Канададағы демографиялық саясат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>№13 практикалық сабақ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Африка мемлекеттеріндегі демографиялық даму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1.Африка мемлекеттеріндегі демографиялық дамудағы келеңсіздіктер мен қайшылықтар. 2.Африка мемлекеттеріндегі демографиялық дамудағы өзгерістер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b/>
          <w:lang w:val="kk-KZ"/>
        </w:rPr>
        <w:t>№14 практикалық сабақ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ТМД елдеріндегі демографиялық даму</w:t>
      </w:r>
      <w:r w:rsidRPr="00A5306E">
        <w:rPr>
          <w:lang w:val="kk-KZ"/>
        </w:rPr>
        <w:t>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1.ТМД елдерінің демографиялық дамуындағы өзгерістер барысы 2.ТМД мемлекеттеріндегі демографиялық саясат.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№15 практикалық сабақ 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 xml:space="preserve">Тақырыбы: </w:t>
      </w:r>
      <w:r w:rsidRPr="00A5306E">
        <w:rPr>
          <w:b/>
          <w:lang w:val="kk-KZ"/>
        </w:rPr>
        <w:t>Қазақстандағы демографиялық даму барысы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Практикалық сабақтың мақсаты: </w:t>
      </w:r>
      <w:r w:rsidRPr="00A5306E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>Практикалық сабақтың мазмұны: 1.Қазақстандағы ХХ ғасырдағы этнодемографиялық даму. 2.Тәуелсіздік жылдарындағы Қазақстандағы демографиялық дамудағы өзгерістер.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3.Қазақстандағы демогрфиялық саясат.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Әдістемелік нұсқау: Сұрақ-жауап.</w:t>
      </w:r>
    </w:p>
    <w:p w:rsidR="00920D5A" w:rsidRPr="00A5306E" w:rsidRDefault="00920D5A" w:rsidP="00920D5A">
      <w:pPr>
        <w:ind w:left="-540"/>
        <w:jc w:val="both"/>
        <w:rPr>
          <w:lang w:val="kk-KZ"/>
        </w:rPr>
      </w:pPr>
      <w:r w:rsidRPr="00A5306E">
        <w:rPr>
          <w:lang w:val="kk-KZ"/>
        </w:rPr>
        <w:t xml:space="preserve">Әдебиет: 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color w:val="000000"/>
          <w:lang w:val="kk-KZ"/>
        </w:rPr>
      </w:pPr>
      <w:r w:rsidRPr="00A5306E">
        <w:rPr>
          <w:lang w:val="kk-KZ"/>
        </w:rPr>
        <w:lastRenderedPageBreak/>
        <w:t xml:space="preserve">1. </w:t>
      </w:r>
      <w:r w:rsidRPr="00A5306E">
        <w:rPr>
          <w:color w:val="000000"/>
          <w:lang w:val="kk-KZ"/>
        </w:rPr>
        <w:t>Курс демографии. Под редакции А.Боярского. Учебное пособие. М., 1985.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b/>
          <w:lang w:val="kk-KZ"/>
        </w:rPr>
        <w:t xml:space="preserve">2. </w:t>
      </w:r>
      <w:r w:rsidRPr="00A5306E">
        <w:t>Мендикулова Г.М. Исторические судьбы казахской диаспоры. Происхождение и развитие. - Алматы, 1997.</w:t>
      </w:r>
    </w:p>
    <w:p w:rsidR="00920D5A" w:rsidRPr="00A5306E" w:rsidRDefault="00920D5A" w:rsidP="00920D5A">
      <w:pPr>
        <w:tabs>
          <w:tab w:val="left" w:pos="2025"/>
        </w:tabs>
        <w:ind w:left="-540"/>
        <w:jc w:val="both"/>
        <w:rPr>
          <w:lang w:val="kk-KZ"/>
        </w:rPr>
      </w:pPr>
      <w:r w:rsidRPr="00A5306E">
        <w:rPr>
          <w:lang w:val="kk-KZ"/>
        </w:rPr>
        <w:t>ОЖСӨЖ өткізуге арналған әдістемелік нұсқау.</w:t>
      </w:r>
    </w:p>
    <w:p w:rsidR="00920D5A" w:rsidRPr="00A5306E" w:rsidRDefault="00920D5A" w:rsidP="00920D5A">
      <w:pPr>
        <w:ind w:hanging="540"/>
        <w:jc w:val="both"/>
        <w:rPr>
          <w:lang w:val="kk-KZ"/>
        </w:rPr>
      </w:pPr>
      <w:r w:rsidRPr="00A5306E">
        <w:rPr>
          <w:lang w:val="kk-KZ"/>
        </w:rPr>
        <w:t>Студенттердің оқытушымен бірлескен өзіндік жұмысы.</w:t>
      </w:r>
    </w:p>
    <w:tbl>
      <w:tblPr>
        <w:tblStyle w:val="a3"/>
        <w:tblW w:w="9464" w:type="dxa"/>
        <w:tblInd w:w="-113" w:type="dxa"/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3848"/>
        <w:gridCol w:w="850"/>
        <w:gridCol w:w="1418"/>
      </w:tblGrid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№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    Тақырыбы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   Семинар сабағаның мазмұны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Апта 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Әдебиеттер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Демография ғылымы нені зерттейді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1.Демография пәні мен зерттеу нысаны. 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2.Демографияның даму тарихы мен негізгі тұжырымдары.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(5)  Б.3-18 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Демографиялық талдау әдістері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1.Демографиялық мәліметтерге қойылатын негізгі талаптар.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2.Демографиялық ақпарат көздері (санақтар, ағымдағы тіркеу, арнайы зерттеулер, тізімдер)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3.Демографиялық ақпараттың дерек көзі - әлеуметтік зерттеу.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(2) Б.15-21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3. 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Халық санақтары- демографиялық ақпарат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1.Халық санақтарын өткізудің мақсаты, негізгі өткізу ұстанымдары. 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2.Халық санақтарының бағдарламасы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3.Халық санақтарының тарихы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b/>
                <w:lang w:val="kk-KZ"/>
              </w:rPr>
              <w:t>(</w:t>
            </w:r>
            <w:r w:rsidRPr="00A41E30">
              <w:rPr>
                <w:lang w:val="kk-KZ"/>
              </w:rPr>
              <w:t>5)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4.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Қазақстандағы халық санақтарының тарихы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1.Ресей империясы құрамына енгенге дейінгі Қазақстандағы халықты есепке алу. 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2.Кеңестік билік жылдарындағы Қазақстандағы халық санақтарының тарихы. 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3. 1999 жылғы Қазақстандағы халық санағы: бағдарламасы, қорытындылары. 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b/>
                <w:lang w:val="kk-KZ"/>
              </w:rPr>
              <w:t>(</w:t>
            </w:r>
            <w:r w:rsidRPr="00A41E30">
              <w:rPr>
                <w:lang w:val="kk-KZ"/>
              </w:rPr>
              <w:t>26) Б.28-35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  <w:p w:rsidR="00A41E30" w:rsidRPr="00A41E30" w:rsidRDefault="00A41E30" w:rsidP="00A41E30">
            <w:pPr>
              <w:rPr>
                <w:lang w:val="kk-KZ"/>
              </w:rPr>
            </w:pP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5.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Туу және репродуктивті денсаулық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1.Туылу көрсеткіштері және оны өлшеу.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2.Туылу үрдісіндегі өзгерістердің тұжырымдамалары.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3.Туылуды болжаудың мүмкіндіктері. 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(1)Б. 194-200.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6.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Шетелдік Азия елдерінің демографиялық дамуы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1.Шетелдік Азия елдеріндегі демографиялық жағдайдың барысы.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2.Шетелдік Азия елдеріндегі демографиялық саясат. 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6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(5)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7.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Оңтүстік Азия елдерінің демографиялық даму тарихы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1.Оңтүстік Азия елдеріндегі демографиялық дамудағы өзгерістер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 Оңтүстік Азия елдеріндегі демографиялық саясат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7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(2)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lastRenderedPageBreak/>
              <w:t>8.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Оңтүстік Шығыс Азия елдеріндегі демографиялық ахуал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1.Оңтүстік Шығыс Азия елдеріндегі демографиялық даму барысы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2.Оңтүстік Шығыс Азия елдеріндегі демографиялық мемлекеттік саясат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8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(2)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9.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Шығыс Азия елдеріндегі демографиялық өзгерістер барысы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1.Шығыс Азия елдеріндегі демографиялық дамудағы келеңсіздіктер мен қайшылықтар.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2.Шығыс Азия елдеріндегі демографиялық дамуға мемлекеттің ықпалы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9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(3)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10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Батыс Еуропа елдеріндегі демографиялық ахуал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1.Батыс Еуропа елдеріндегі демографиялық даму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2.Батыс Еуропа елдеріндегі демографиялық дамудағы келеңсіздіктер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10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11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Шығыс Еуропа елдеріндегі демографиялық даму тарихы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1.Шығыс Еуропа елдеріндегі демографиялық жағдай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2.Шығыс Еуропа елдеріндегі демографиялық дамудағы қиындықтар мен қайшылықтар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11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1)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12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АҚШ және Канада елдеріндегі демографиялық жағдайдағы өзгерістер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1.АҚШ және Канададағы демографиялық жағдай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2.АҚШ және Канададағы демографиялық саясат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12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(1)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13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Африка мемлекеттеріндегі демографиялық даму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1.Африка мемлекеттеріндегі демографиялық дамудағы келеңсіздіктер мен қайшылықтар.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2.Африка мемлекеттеріндегі демографиялық дамудағы өзгерістер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13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2) Б.32-35</w:t>
            </w: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14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ТМД елдеріндегі демографиялық даму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1.ТМД елдерінің демографиялық дамуындағы өзгерістер барысы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2.ТМД мемлекеттеріндегі демографиялық саясат. 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13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lang w:val="kk-KZ"/>
              </w:rPr>
            </w:pPr>
          </w:p>
        </w:tc>
      </w:tr>
      <w:tr w:rsidR="00A41E30" w:rsidRPr="00A41E30" w:rsidTr="00147DE8">
        <w:tc>
          <w:tcPr>
            <w:tcW w:w="6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15</w:t>
            </w:r>
          </w:p>
        </w:tc>
        <w:tc>
          <w:tcPr>
            <w:tcW w:w="270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Қазақстандағы демографиялық даму барысы</w:t>
            </w:r>
          </w:p>
        </w:tc>
        <w:tc>
          <w:tcPr>
            <w:tcW w:w="3848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 xml:space="preserve">1.Қазақстандағы ХХ ғасырдағы этнодемографиялық даму. 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2.Тәуелсіздік жылдарындағы Қазақстандағы демографиялық дамудағы өзгерістер.</w:t>
            </w:r>
          </w:p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3.Қазақстандағы демогрфиялық саясат.</w:t>
            </w:r>
          </w:p>
        </w:tc>
        <w:tc>
          <w:tcPr>
            <w:tcW w:w="850" w:type="dxa"/>
          </w:tcPr>
          <w:p w:rsidR="00A41E30" w:rsidRPr="00A41E30" w:rsidRDefault="00A41E30" w:rsidP="00A41E30">
            <w:pPr>
              <w:rPr>
                <w:lang w:val="kk-KZ"/>
              </w:rPr>
            </w:pPr>
            <w:r w:rsidRPr="00A41E30">
              <w:rPr>
                <w:lang w:val="kk-KZ"/>
              </w:rPr>
              <w:t>15</w:t>
            </w:r>
          </w:p>
        </w:tc>
        <w:tc>
          <w:tcPr>
            <w:tcW w:w="1418" w:type="dxa"/>
          </w:tcPr>
          <w:p w:rsidR="00A41E30" w:rsidRPr="00A41E30" w:rsidRDefault="00A41E30" w:rsidP="00A41E30">
            <w:pPr>
              <w:rPr>
                <w:b/>
                <w:lang w:val="kk-KZ"/>
              </w:rPr>
            </w:pPr>
            <w:r w:rsidRPr="00A41E30">
              <w:rPr>
                <w:lang w:val="kk-KZ"/>
              </w:rPr>
              <w:t>(1) Б.32-35</w:t>
            </w:r>
          </w:p>
        </w:tc>
      </w:tr>
    </w:tbl>
    <w:p w:rsidR="00B91CDA" w:rsidRPr="00920D5A" w:rsidRDefault="00B91CDA">
      <w:pPr>
        <w:rPr>
          <w:lang w:val="kk-KZ"/>
        </w:rPr>
      </w:pPr>
      <w:bookmarkStart w:id="0" w:name="_GoBack"/>
      <w:bookmarkEnd w:id="0"/>
    </w:p>
    <w:sectPr w:rsidR="00B91CDA" w:rsidRPr="00920D5A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5A"/>
    <w:rsid w:val="007F08FF"/>
    <w:rsid w:val="008D078A"/>
    <w:rsid w:val="00920D5A"/>
    <w:rsid w:val="00A41E30"/>
    <w:rsid w:val="00B9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F9BD-DDCA-4EF8-91F9-6D766213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20D5A"/>
    <w:pPr>
      <w:keepNext/>
      <w:outlineLvl w:val="1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0D5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a3">
    <w:name w:val="Table Grid"/>
    <w:basedOn w:val="a1"/>
    <w:rsid w:val="00920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lenovo</cp:lastModifiedBy>
  <cp:revision>4</cp:revision>
  <dcterms:created xsi:type="dcterms:W3CDTF">2020-01-05T15:24:00Z</dcterms:created>
  <dcterms:modified xsi:type="dcterms:W3CDTF">2020-01-10T17:09:00Z</dcterms:modified>
</cp:coreProperties>
</file>